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Obecní úř</w:t>
      </w:r>
      <w:r w:rsidRPr="00FB2F5C">
        <w:rPr>
          <w:rFonts w:cs="MyriadPro-Regular"/>
          <w:sz w:val="24"/>
          <w:szCs w:val="18"/>
        </w:rPr>
        <w:t>ad Mnich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>I N F O R M A C E</w:t>
      </w:r>
      <w:bookmarkStart w:id="0" w:name="_GoBack"/>
      <w:bookmarkEnd w:id="0"/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 xml:space="preserve">o konání ustavujícího zasedání nově zvoleného Zastupitelstva obce </w:t>
      </w:r>
      <w:r>
        <w:rPr>
          <w:rFonts w:cs="MyriadPro-Bold"/>
          <w:b/>
          <w:bCs/>
          <w:sz w:val="24"/>
          <w:szCs w:val="18"/>
          <w:u w:val="single"/>
        </w:rPr>
        <w:t>Mnich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Obecní úřad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v souladu s ustanovením § 93 odst. 1 zákona č. 128/2000 Sb., o obcích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 xml:space="preserve">(obecní zřízení), v platném znění, informuje o konání </w:t>
      </w:r>
      <w:r w:rsidRPr="00FB2F5C">
        <w:rPr>
          <w:rFonts w:cs="MyriadPro-Bold"/>
          <w:b/>
          <w:bCs/>
          <w:sz w:val="24"/>
          <w:szCs w:val="18"/>
        </w:rPr>
        <w:t>ustavujícího zasedání Zastupitelstva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 xml:space="preserve">obce </w:t>
      </w:r>
      <w:r>
        <w:rPr>
          <w:rFonts w:cs="MyriadPro-Bold"/>
          <w:b/>
          <w:bCs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svolaného dosavadním starostou obce </w:t>
      </w:r>
      <w:r w:rsidR="0013460F">
        <w:rPr>
          <w:rFonts w:cs="MyriadPro-Regular"/>
          <w:sz w:val="24"/>
          <w:szCs w:val="18"/>
        </w:rPr>
        <w:t>Františkem Medkem</w:t>
      </w:r>
      <w:r w:rsidRPr="00FB2F5C">
        <w:rPr>
          <w:rFonts w:cs="MyriadPro-Regular"/>
          <w:sz w:val="24"/>
          <w:szCs w:val="18"/>
        </w:rPr>
        <w:t xml:space="preserve"> v souladu s § 91 odst.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>1 zákona o obcích.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Místo konání: </w:t>
      </w: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– místnost obecního úřadu, </w:t>
      </w:r>
      <w:r w:rsidR="0013460F">
        <w:rPr>
          <w:rFonts w:cs="MyriadPro-Regular"/>
          <w:sz w:val="24"/>
          <w:szCs w:val="18"/>
        </w:rPr>
        <w:t>Mnich č. p. 145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Doba konání: </w:t>
      </w:r>
      <w:r w:rsidR="0013460F">
        <w:rPr>
          <w:rFonts w:cs="MyriadPro-Regular"/>
          <w:sz w:val="24"/>
          <w:szCs w:val="18"/>
        </w:rPr>
        <w:t xml:space="preserve">10. 11. </w:t>
      </w:r>
      <w:r w:rsidRPr="00FB2F5C">
        <w:rPr>
          <w:rFonts w:cs="MyriadPro-Regular"/>
          <w:sz w:val="24"/>
          <w:szCs w:val="18"/>
        </w:rPr>
        <w:t>2014 od 17:00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>Navržený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>program: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1) Určení ověřovatelů zápisu (§ 95 odst. 1 zákona o obcích) a zapisovatele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2) Schválení programu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3) Informace o dosavadním hospodaření obce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4) Informace o kontrolách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 xml:space="preserve">5) Informace o ukončení činnosti lékařky v Mnichu a ve </w:t>
      </w:r>
      <w:proofErr w:type="spellStart"/>
      <w:r>
        <w:rPr>
          <w:rFonts w:cs="MyriadPro-Regular"/>
          <w:sz w:val="24"/>
          <w:szCs w:val="18"/>
        </w:rPr>
        <w:t>Chválkově</w:t>
      </w:r>
      <w:proofErr w:type="spellEnd"/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6</w:t>
      </w:r>
      <w:r w:rsidRPr="00370C32">
        <w:rPr>
          <w:rFonts w:cs="MyriadPro-Regular"/>
          <w:sz w:val="24"/>
          <w:szCs w:val="18"/>
        </w:rPr>
        <w:t>) Volba starosty 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určení, které funkce budou členové zastupitelstva vykonávat jako dlouhodobě uvolnění (§ 71 zákona</w:t>
      </w:r>
      <w:r>
        <w:rPr>
          <w:rFonts w:cs="MyriadPro-Regular"/>
          <w:sz w:val="24"/>
          <w:szCs w:val="18"/>
        </w:rPr>
        <w:t xml:space="preserve"> </w:t>
      </w:r>
      <w:r w:rsidRPr="00370C32">
        <w:rPr>
          <w:rFonts w:cs="MyriadPro-Regular"/>
          <w:sz w:val="24"/>
          <w:szCs w:val="18"/>
        </w:rPr>
        <w:t>o obcích)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určení způsobu volby starosty 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7</w:t>
      </w:r>
      <w:r w:rsidRPr="00370C32">
        <w:rPr>
          <w:rFonts w:cs="MyriadPro-Regular"/>
          <w:sz w:val="24"/>
          <w:szCs w:val="18"/>
        </w:rPr>
        <w:t>) Zřízení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 počtu členů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volba předsedy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předsedy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členů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e) volba členů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8</w:t>
      </w:r>
      <w:r w:rsidRPr="00370C32">
        <w:rPr>
          <w:rFonts w:cs="MyriadPro-Regular"/>
          <w:sz w:val="24"/>
          <w:szCs w:val="18"/>
        </w:rPr>
        <w:t>) Rozhodnutí o odměnách za výkon funkcí neuvolněných členů zastupitelstva (§ 72 zákona o obcích)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9</w:t>
      </w:r>
      <w:r w:rsidRPr="00370C32">
        <w:rPr>
          <w:rFonts w:cs="MyriadPro-Regular"/>
          <w:sz w:val="24"/>
          <w:szCs w:val="18"/>
        </w:rPr>
        <w:t xml:space="preserve">) </w:t>
      </w:r>
      <w:r>
        <w:rPr>
          <w:rFonts w:cs="MyriadPro-Regular"/>
          <w:sz w:val="24"/>
          <w:szCs w:val="18"/>
        </w:rPr>
        <w:t>Různé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10) Diskuze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Před schválením programu složí členové zastupitelstva obce slib.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V obci </w:t>
      </w:r>
      <w:r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</w:t>
      </w:r>
      <w:proofErr w:type="gramStart"/>
      <w:r w:rsidRPr="00FB2F5C">
        <w:rPr>
          <w:rFonts w:cs="MyriadPro-Regular"/>
          <w:sz w:val="24"/>
          <w:szCs w:val="18"/>
        </w:rPr>
        <w:t>dne ....................................</w:t>
      </w:r>
      <w:proofErr w:type="gramEnd"/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</w:r>
      <w:r w:rsidR="00FB2F5C" w:rsidRPr="00FB2F5C">
        <w:rPr>
          <w:rFonts w:cs="MyriadPro-Regular"/>
          <w:sz w:val="24"/>
          <w:szCs w:val="18"/>
        </w:rPr>
        <w:t>.............................................</w:t>
      </w:r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ind w:firstLine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  <w:t>dosavadní starosta obce Mnich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Vyvěšeno na úřední desce dne:</w:t>
      </w:r>
      <w:r w:rsidR="0013460F">
        <w:rPr>
          <w:rFonts w:cs="MyriadPro-Regular"/>
          <w:sz w:val="24"/>
          <w:szCs w:val="18"/>
        </w:rPr>
        <w:t xml:space="preserve"> 29. 10. 2014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It"/>
          <w:i/>
          <w:iCs/>
          <w:sz w:val="24"/>
          <w:szCs w:val="18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Sejmuto z úřední desky dne:</w:t>
      </w:r>
    </w:p>
    <w:p w:rsidR="00380139" w:rsidRPr="00FB2F5C" w:rsidRDefault="00FB2F5C" w:rsidP="00FB2F5C">
      <w:pPr>
        <w:rPr>
          <w:sz w:val="32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sectPr w:rsidR="00380139" w:rsidRPr="00FB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5C"/>
    <w:rsid w:val="0013460F"/>
    <w:rsid w:val="00440307"/>
    <w:rsid w:val="00B81674"/>
    <w:rsid w:val="00ED7A05"/>
    <w:rsid w:val="00FB2F5C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2014-10-29T12:06:00Z</dcterms:created>
  <dcterms:modified xsi:type="dcterms:W3CDTF">2014-10-29T12:21:00Z</dcterms:modified>
</cp:coreProperties>
</file>