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DED0" w14:textId="77777777"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 xml:space="preserve">Obec </w:t>
      </w:r>
      <w:r w:rsidR="0013460F">
        <w:rPr>
          <w:rFonts w:cs="MyriadPro-Regular"/>
          <w:sz w:val="24"/>
          <w:szCs w:val="18"/>
        </w:rPr>
        <w:t>Mnich</w:t>
      </w:r>
    </w:p>
    <w:p w14:paraId="309BC182" w14:textId="77777777"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>Obecní úřad Mnich</w:t>
      </w:r>
    </w:p>
    <w:p w14:paraId="625B59F0" w14:textId="77777777" w:rsid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Bold"/>
          <w:b/>
          <w:bCs/>
          <w:sz w:val="24"/>
          <w:szCs w:val="18"/>
        </w:rPr>
      </w:pPr>
    </w:p>
    <w:p w14:paraId="6596317D" w14:textId="77777777" w:rsidR="00FB2F5C" w:rsidRPr="00FB2F5C" w:rsidRDefault="00FB2F5C" w:rsidP="00FB2F5C">
      <w:pPr>
        <w:autoSpaceDE w:val="0"/>
        <w:autoSpaceDN w:val="0"/>
        <w:adjustRightInd w:val="0"/>
        <w:spacing w:line="240" w:lineRule="auto"/>
        <w:jc w:val="center"/>
        <w:rPr>
          <w:rFonts w:cs="MyriadPro-Bold"/>
          <w:b/>
          <w:bCs/>
          <w:sz w:val="24"/>
          <w:szCs w:val="18"/>
          <w:u w:val="single"/>
        </w:rPr>
      </w:pPr>
      <w:r w:rsidRPr="00FB2F5C">
        <w:rPr>
          <w:rFonts w:cs="MyriadPro-Bold"/>
          <w:b/>
          <w:bCs/>
          <w:sz w:val="24"/>
          <w:szCs w:val="18"/>
          <w:u w:val="single"/>
        </w:rPr>
        <w:t>I N F O R M A C E</w:t>
      </w:r>
    </w:p>
    <w:p w14:paraId="4DF5786D" w14:textId="77777777" w:rsidR="00FB2F5C" w:rsidRPr="00FB2F5C" w:rsidRDefault="00FB2F5C" w:rsidP="00FB2F5C">
      <w:pPr>
        <w:autoSpaceDE w:val="0"/>
        <w:autoSpaceDN w:val="0"/>
        <w:adjustRightInd w:val="0"/>
        <w:spacing w:line="240" w:lineRule="auto"/>
        <w:jc w:val="center"/>
        <w:rPr>
          <w:rFonts w:cs="MyriadPro-Bold"/>
          <w:b/>
          <w:bCs/>
          <w:sz w:val="24"/>
          <w:szCs w:val="18"/>
          <w:u w:val="single"/>
        </w:rPr>
      </w:pPr>
      <w:r w:rsidRPr="00FB2F5C">
        <w:rPr>
          <w:rFonts w:cs="MyriadPro-Bold"/>
          <w:b/>
          <w:bCs/>
          <w:sz w:val="24"/>
          <w:szCs w:val="18"/>
          <w:u w:val="single"/>
        </w:rPr>
        <w:t xml:space="preserve">o konání ustavujícího zasedání nově zvoleného Zastupitelstva obce </w:t>
      </w:r>
      <w:r>
        <w:rPr>
          <w:rFonts w:cs="MyriadPro-Bold"/>
          <w:b/>
          <w:bCs/>
          <w:sz w:val="24"/>
          <w:szCs w:val="18"/>
          <w:u w:val="single"/>
        </w:rPr>
        <w:t>Mnich</w:t>
      </w:r>
    </w:p>
    <w:p w14:paraId="5D19DCA4" w14:textId="77777777" w:rsid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</w:p>
    <w:p w14:paraId="443260C3" w14:textId="77777777"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 xml:space="preserve">Obecní úřad </w:t>
      </w:r>
      <w:r w:rsidR="0013460F">
        <w:rPr>
          <w:rFonts w:cs="MyriadPro-Regular"/>
          <w:sz w:val="24"/>
          <w:szCs w:val="18"/>
        </w:rPr>
        <w:t>Mnich</w:t>
      </w:r>
      <w:r w:rsidRPr="00FB2F5C">
        <w:rPr>
          <w:rFonts w:cs="MyriadPro-Regular"/>
          <w:sz w:val="24"/>
          <w:szCs w:val="18"/>
        </w:rPr>
        <w:t xml:space="preserve"> v souladu s ustanovením § 93 odst. 1 zákona č. 128/2000 Sb., o obcích</w:t>
      </w:r>
      <w:r>
        <w:rPr>
          <w:rFonts w:cs="MyriadPro-Regular"/>
          <w:sz w:val="24"/>
          <w:szCs w:val="18"/>
        </w:rPr>
        <w:t xml:space="preserve"> </w:t>
      </w:r>
      <w:r w:rsidRPr="00FB2F5C">
        <w:rPr>
          <w:rFonts w:cs="MyriadPro-Regular"/>
          <w:sz w:val="24"/>
          <w:szCs w:val="18"/>
        </w:rPr>
        <w:t xml:space="preserve">(obecní zřízení), v platném znění, informuje o konání </w:t>
      </w:r>
      <w:r w:rsidRPr="00FB2F5C">
        <w:rPr>
          <w:rFonts w:cs="MyriadPro-Bold"/>
          <w:b/>
          <w:bCs/>
          <w:sz w:val="24"/>
          <w:szCs w:val="18"/>
        </w:rPr>
        <w:t>ustavujícího zasedání Zastupitelstva</w:t>
      </w:r>
      <w:r>
        <w:rPr>
          <w:rFonts w:cs="MyriadPro-Bold"/>
          <w:b/>
          <w:bCs/>
          <w:sz w:val="24"/>
          <w:szCs w:val="18"/>
        </w:rPr>
        <w:t xml:space="preserve"> </w:t>
      </w:r>
      <w:r w:rsidRPr="00FB2F5C">
        <w:rPr>
          <w:rFonts w:cs="MyriadPro-Bold"/>
          <w:b/>
          <w:bCs/>
          <w:sz w:val="24"/>
          <w:szCs w:val="18"/>
        </w:rPr>
        <w:t xml:space="preserve">obce </w:t>
      </w:r>
      <w:r>
        <w:rPr>
          <w:rFonts w:cs="MyriadPro-Bold"/>
          <w:b/>
          <w:bCs/>
          <w:sz w:val="24"/>
          <w:szCs w:val="18"/>
        </w:rPr>
        <w:t>Mnich</w:t>
      </w:r>
      <w:r w:rsidRPr="00FB2F5C">
        <w:rPr>
          <w:rFonts w:cs="MyriadPro-Regular"/>
          <w:sz w:val="24"/>
          <w:szCs w:val="18"/>
        </w:rPr>
        <w:t xml:space="preserve">, svolaného dosavadním starostou obce </w:t>
      </w:r>
      <w:r w:rsidR="00171E7B">
        <w:rPr>
          <w:rFonts w:cs="MyriadPro-Regular"/>
          <w:sz w:val="24"/>
          <w:szCs w:val="18"/>
        </w:rPr>
        <w:t>Petrem Čekalem</w:t>
      </w:r>
      <w:r w:rsidRPr="00FB2F5C">
        <w:rPr>
          <w:rFonts w:cs="MyriadPro-Regular"/>
          <w:sz w:val="24"/>
          <w:szCs w:val="18"/>
        </w:rPr>
        <w:t xml:space="preserve"> v souladu s § 91 odst.</w:t>
      </w:r>
      <w:r>
        <w:rPr>
          <w:rFonts w:cs="MyriadPro-Regular"/>
          <w:sz w:val="24"/>
          <w:szCs w:val="18"/>
        </w:rPr>
        <w:t xml:space="preserve"> </w:t>
      </w:r>
      <w:r w:rsidRPr="00FB2F5C">
        <w:rPr>
          <w:rFonts w:cs="MyriadPro-Regular"/>
          <w:sz w:val="24"/>
          <w:szCs w:val="18"/>
        </w:rPr>
        <w:t>1 zákona o obcích.</w:t>
      </w:r>
    </w:p>
    <w:p w14:paraId="5BB6E2DE" w14:textId="77777777" w:rsid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Bold"/>
          <w:b/>
          <w:bCs/>
          <w:sz w:val="24"/>
          <w:szCs w:val="18"/>
        </w:rPr>
      </w:pPr>
    </w:p>
    <w:p w14:paraId="122A4A2C" w14:textId="77777777"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Bold"/>
          <w:b/>
          <w:bCs/>
          <w:sz w:val="24"/>
          <w:szCs w:val="18"/>
        </w:rPr>
        <w:t xml:space="preserve">Místo konání: </w:t>
      </w:r>
      <w:r w:rsidRPr="00FB2F5C">
        <w:rPr>
          <w:rFonts w:cs="MyriadPro-Regular"/>
          <w:sz w:val="24"/>
          <w:szCs w:val="18"/>
        </w:rPr>
        <w:t xml:space="preserve">Obec </w:t>
      </w:r>
      <w:r w:rsidR="0013460F">
        <w:rPr>
          <w:rFonts w:cs="MyriadPro-Regular"/>
          <w:sz w:val="24"/>
          <w:szCs w:val="18"/>
        </w:rPr>
        <w:t>Mnich</w:t>
      </w:r>
      <w:r w:rsidRPr="00FB2F5C">
        <w:rPr>
          <w:rFonts w:cs="MyriadPro-Regular"/>
          <w:sz w:val="24"/>
          <w:szCs w:val="18"/>
        </w:rPr>
        <w:t xml:space="preserve"> – místnost obecního úřadu, </w:t>
      </w:r>
      <w:r w:rsidR="0013460F">
        <w:rPr>
          <w:rFonts w:cs="MyriadPro-Regular"/>
          <w:sz w:val="24"/>
          <w:szCs w:val="18"/>
        </w:rPr>
        <w:t>Mnich č. p. 145</w:t>
      </w:r>
    </w:p>
    <w:p w14:paraId="7B6C468F" w14:textId="6DC9CC07"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Bold"/>
          <w:b/>
          <w:bCs/>
          <w:sz w:val="24"/>
          <w:szCs w:val="18"/>
        </w:rPr>
        <w:t xml:space="preserve">Doba konání: </w:t>
      </w:r>
      <w:r w:rsidR="0013460F">
        <w:rPr>
          <w:rFonts w:cs="MyriadPro-Regular"/>
          <w:sz w:val="24"/>
          <w:szCs w:val="18"/>
        </w:rPr>
        <w:t>1</w:t>
      </w:r>
      <w:r w:rsidR="000822E5">
        <w:rPr>
          <w:rFonts w:cs="MyriadPro-Regular"/>
          <w:sz w:val="24"/>
          <w:szCs w:val="18"/>
        </w:rPr>
        <w:t>8</w:t>
      </w:r>
      <w:r w:rsidR="0013460F">
        <w:rPr>
          <w:rFonts w:cs="MyriadPro-Regular"/>
          <w:sz w:val="24"/>
          <w:szCs w:val="18"/>
        </w:rPr>
        <w:t>. 1</w:t>
      </w:r>
      <w:r w:rsidR="000822E5">
        <w:rPr>
          <w:rFonts w:cs="MyriadPro-Regular"/>
          <w:sz w:val="24"/>
          <w:szCs w:val="18"/>
        </w:rPr>
        <w:t>0</w:t>
      </w:r>
      <w:r w:rsidR="0013460F">
        <w:rPr>
          <w:rFonts w:cs="MyriadPro-Regular"/>
          <w:sz w:val="24"/>
          <w:szCs w:val="18"/>
        </w:rPr>
        <w:t xml:space="preserve">. </w:t>
      </w:r>
      <w:r w:rsidRPr="00FB2F5C">
        <w:rPr>
          <w:rFonts w:cs="MyriadPro-Regular"/>
          <w:sz w:val="24"/>
          <w:szCs w:val="18"/>
        </w:rPr>
        <w:t>20</w:t>
      </w:r>
      <w:r w:rsidR="000822E5">
        <w:rPr>
          <w:rFonts w:cs="MyriadPro-Regular"/>
          <w:sz w:val="24"/>
          <w:szCs w:val="18"/>
        </w:rPr>
        <w:t>22</w:t>
      </w:r>
      <w:r w:rsidRPr="00FB2F5C">
        <w:rPr>
          <w:rFonts w:cs="MyriadPro-Regular"/>
          <w:sz w:val="24"/>
          <w:szCs w:val="18"/>
        </w:rPr>
        <w:t xml:space="preserve"> od 1</w:t>
      </w:r>
      <w:r w:rsidR="000822E5">
        <w:rPr>
          <w:rFonts w:cs="MyriadPro-Regular"/>
          <w:sz w:val="24"/>
          <w:szCs w:val="18"/>
        </w:rPr>
        <w:t>7</w:t>
      </w:r>
      <w:r w:rsidRPr="00FB2F5C">
        <w:rPr>
          <w:rFonts w:cs="MyriadPro-Regular"/>
          <w:sz w:val="24"/>
          <w:szCs w:val="18"/>
        </w:rPr>
        <w:t>:00</w:t>
      </w:r>
    </w:p>
    <w:p w14:paraId="03DBCE38" w14:textId="77777777"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Bold"/>
          <w:b/>
          <w:bCs/>
          <w:sz w:val="24"/>
          <w:szCs w:val="18"/>
        </w:rPr>
      </w:pPr>
      <w:r w:rsidRPr="00FB2F5C">
        <w:rPr>
          <w:rFonts w:cs="MyriadPro-Bold"/>
          <w:b/>
          <w:bCs/>
          <w:sz w:val="24"/>
          <w:szCs w:val="18"/>
        </w:rPr>
        <w:t>Navržený</w:t>
      </w:r>
      <w:r>
        <w:rPr>
          <w:rFonts w:cs="MyriadPro-Bold"/>
          <w:b/>
          <w:bCs/>
          <w:sz w:val="24"/>
          <w:szCs w:val="18"/>
        </w:rPr>
        <w:t xml:space="preserve"> </w:t>
      </w:r>
      <w:r w:rsidRPr="00FB2F5C">
        <w:rPr>
          <w:rFonts w:cs="MyriadPro-Bold"/>
          <w:b/>
          <w:bCs/>
          <w:sz w:val="24"/>
          <w:szCs w:val="18"/>
        </w:rPr>
        <w:t>program:</w:t>
      </w:r>
    </w:p>
    <w:p w14:paraId="2282EDF9" w14:textId="77777777" w:rsidR="0013460F" w:rsidRPr="00370C32" w:rsidRDefault="0013460F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1) Určení ověřovatelů zápisu (§ 95 odst. 1 zákona o obcích) a zapisovatele</w:t>
      </w:r>
    </w:p>
    <w:p w14:paraId="13F022B5" w14:textId="77777777" w:rsidR="0013460F" w:rsidRDefault="0013460F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2) Schválení programu</w:t>
      </w:r>
    </w:p>
    <w:p w14:paraId="7E702489" w14:textId="77777777" w:rsidR="0013460F" w:rsidRPr="00370C32" w:rsidRDefault="00CF1F9E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3</w:t>
      </w:r>
      <w:r w:rsidR="0013460F" w:rsidRPr="00370C32">
        <w:rPr>
          <w:rFonts w:cs="MyriadPro-Regular"/>
          <w:sz w:val="24"/>
          <w:szCs w:val="18"/>
        </w:rPr>
        <w:t>) Volba starosty a místostarosty</w:t>
      </w:r>
    </w:p>
    <w:p w14:paraId="2F36911C" w14:textId="77777777"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a) určení, které funkce budou členové zastupitelstva vykonávat jako dlouhodobě uvolnění (§ 71 zákona</w:t>
      </w:r>
      <w:r>
        <w:rPr>
          <w:rFonts w:cs="MyriadPro-Regular"/>
          <w:sz w:val="24"/>
          <w:szCs w:val="18"/>
        </w:rPr>
        <w:t xml:space="preserve"> </w:t>
      </w:r>
      <w:r w:rsidRPr="00370C32">
        <w:rPr>
          <w:rFonts w:cs="MyriadPro-Regular"/>
          <w:sz w:val="24"/>
          <w:szCs w:val="18"/>
        </w:rPr>
        <w:t>o obcích)</w:t>
      </w:r>
    </w:p>
    <w:p w14:paraId="5B69A408" w14:textId="77777777"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b) určení způsobu volby starosty a místostarosty</w:t>
      </w:r>
    </w:p>
    <w:p w14:paraId="7EC69DF8" w14:textId="77777777"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c) volba starosty</w:t>
      </w:r>
    </w:p>
    <w:p w14:paraId="24A735D8" w14:textId="77777777"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d) volba místostarosty</w:t>
      </w:r>
    </w:p>
    <w:p w14:paraId="3DC977F6" w14:textId="77777777" w:rsidR="0013460F" w:rsidRPr="00370C32" w:rsidRDefault="00CF1F9E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4</w:t>
      </w:r>
      <w:r w:rsidR="0013460F" w:rsidRPr="00370C32">
        <w:rPr>
          <w:rFonts w:cs="MyriadPro-Regular"/>
          <w:sz w:val="24"/>
          <w:szCs w:val="18"/>
        </w:rPr>
        <w:t>) Zřízení finančního a kontrolního výboru</w:t>
      </w:r>
    </w:p>
    <w:p w14:paraId="750BDFB2" w14:textId="77777777"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a) určení počtu členů finančního a kontrolního výboru</w:t>
      </w:r>
    </w:p>
    <w:p w14:paraId="6391ACDE" w14:textId="77777777"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b) volba předsedy finančního výboru</w:t>
      </w:r>
    </w:p>
    <w:p w14:paraId="66A1AE91" w14:textId="77777777"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c) volba předsedy kontrolního výboru</w:t>
      </w:r>
    </w:p>
    <w:p w14:paraId="63B2DC6C" w14:textId="77777777"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d) volba členů finančního výboru</w:t>
      </w:r>
    </w:p>
    <w:p w14:paraId="5FBEFCB7" w14:textId="77777777"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e) volba členů kontrolního výboru</w:t>
      </w:r>
    </w:p>
    <w:p w14:paraId="3CF1DE62" w14:textId="77777777" w:rsidR="0013460F" w:rsidRPr="00370C32" w:rsidRDefault="0066087A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5</w:t>
      </w:r>
      <w:r w:rsidR="0013460F" w:rsidRPr="00370C32">
        <w:rPr>
          <w:rFonts w:cs="MyriadPro-Regular"/>
          <w:sz w:val="24"/>
          <w:szCs w:val="18"/>
        </w:rPr>
        <w:t>) Rozhodnutí o odměnách za výkon funkcí neuvolněných členů zastupitelstva (§ 72 zákona o obcích)</w:t>
      </w:r>
    </w:p>
    <w:p w14:paraId="25ED30A4" w14:textId="77777777" w:rsidR="00BA5616" w:rsidRDefault="0066087A" w:rsidP="00BA5616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6</w:t>
      </w:r>
      <w:r w:rsidR="00BA5616">
        <w:rPr>
          <w:rFonts w:cs="MyriadPro-Regular"/>
          <w:sz w:val="24"/>
          <w:szCs w:val="18"/>
        </w:rPr>
        <w:t>) Pověření starosty k provádění rozpočtových opatření</w:t>
      </w:r>
    </w:p>
    <w:p w14:paraId="176FD1A8" w14:textId="77777777" w:rsidR="00BA5616" w:rsidRDefault="0066087A" w:rsidP="00BA5616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7</w:t>
      </w:r>
      <w:r w:rsidR="00BA5616">
        <w:rPr>
          <w:rFonts w:cs="MyriadPro-Regular"/>
          <w:sz w:val="24"/>
          <w:szCs w:val="18"/>
        </w:rPr>
        <w:t>) Dispoziční oprávnění</w:t>
      </w:r>
    </w:p>
    <w:p w14:paraId="37CAD7D9" w14:textId="3964041B" w:rsidR="00BA5616" w:rsidRDefault="0066087A" w:rsidP="00BA5616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8</w:t>
      </w:r>
      <w:r w:rsidR="00BA5616">
        <w:rPr>
          <w:rFonts w:cs="MyriadPro-Regular"/>
          <w:sz w:val="24"/>
          <w:szCs w:val="18"/>
        </w:rPr>
        <w:t xml:space="preserve">) </w:t>
      </w:r>
      <w:r w:rsidR="00F0526A">
        <w:rPr>
          <w:rFonts w:cs="MyriadPro-Regular"/>
          <w:sz w:val="24"/>
          <w:szCs w:val="18"/>
        </w:rPr>
        <w:t>DOPP, používání vozidla</w:t>
      </w:r>
    </w:p>
    <w:p w14:paraId="7BC7740C" w14:textId="77777777" w:rsidR="0013460F" w:rsidRDefault="0066087A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9</w:t>
      </w:r>
      <w:r w:rsidR="00BA5616">
        <w:rPr>
          <w:rFonts w:cs="MyriadPro-Regular"/>
          <w:sz w:val="24"/>
          <w:szCs w:val="18"/>
        </w:rPr>
        <w:t>) Diskuze</w:t>
      </w:r>
    </w:p>
    <w:p w14:paraId="2DBBF6DB" w14:textId="77777777" w:rsidR="00BA5616" w:rsidRPr="00370C32" w:rsidRDefault="00BA5616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</w:p>
    <w:p w14:paraId="1EFA0B33" w14:textId="77777777"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>Před schválením programu složí členové zastupitelstva obce slib.</w:t>
      </w:r>
    </w:p>
    <w:p w14:paraId="798C5C9F" w14:textId="77777777" w:rsidR="0013460F" w:rsidRDefault="0013460F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</w:p>
    <w:p w14:paraId="18CA2957" w14:textId="435DE8DE"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 xml:space="preserve">V obci </w:t>
      </w:r>
      <w:r>
        <w:rPr>
          <w:rFonts w:cs="MyriadPro-Regular"/>
          <w:sz w:val="24"/>
          <w:szCs w:val="18"/>
        </w:rPr>
        <w:t>Mnich</w:t>
      </w:r>
      <w:r w:rsidRPr="00FB2F5C">
        <w:rPr>
          <w:rFonts w:cs="MyriadPro-Regular"/>
          <w:sz w:val="24"/>
          <w:szCs w:val="18"/>
        </w:rPr>
        <w:t xml:space="preserve">, dne </w:t>
      </w:r>
      <w:r w:rsidR="000822E5">
        <w:rPr>
          <w:rFonts w:cs="MyriadPro-Regular"/>
          <w:sz w:val="24"/>
          <w:szCs w:val="18"/>
        </w:rPr>
        <w:t>10</w:t>
      </w:r>
      <w:r w:rsidR="0066087A">
        <w:rPr>
          <w:rFonts w:cs="MyriadPro-Regular"/>
          <w:sz w:val="24"/>
          <w:szCs w:val="18"/>
        </w:rPr>
        <w:t>. 10. 20</w:t>
      </w:r>
      <w:r w:rsidR="000822E5">
        <w:rPr>
          <w:rFonts w:cs="MyriadPro-Regular"/>
          <w:sz w:val="24"/>
          <w:szCs w:val="18"/>
        </w:rPr>
        <w:t>22</w:t>
      </w:r>
    </w:p>
    <w:p w14:paraId="1EA09F89" w14:textId="77777777" w:rsidR="00FB2F5C" w:rsidRPr="00FB2F5C" w:rsidRDefault="0013460F" w:rsidP="0013460F">
      <w:pPr>
        <w:tabs>
          <w:tab w:val="center" w:pos="7371"/>
        </w:tabs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ab/>
      </w:r>
      <w:r w:rsidR="00FB2F5C" w:rsidRPr="00FB2F5C">
        <w:rPr>
          <w:rFonts w:cs="MyriadPro-Regular"/>
          <w:sz w:val="24"/>
          <w:szCs w:val="18"/>
        </w:rPr>
        <w:t>.............................................</w:t>
      </w:r>
    </w:p>
    <w:p w14:paraId="131515B3" w14:textId="77777777" w:rsidR="00FB2F5C" w:rsidRPr="00FB2F5C" w:rsidRDefault="0013460F" w:rsidP="0013460F">
      <w:pPr>
        <w:tabs>
          <w:tab w:val="center" w:pos="7371"/>
        </w:tabs>
        <w:autoSpaceDE w:val="0"/>
        <w:autoSpaceDN w:val="0"/>
        <w:adjustRightInd w:val="0"/>
        <w:spacing w:line="240" w:lineRule="auto"/>
        <w:ind w:firstLine="708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ab/>
        <w:t>dosavadní starosta obce Mnich</w:t>
      </w:r>
    </w:p>
    <w:p w14:paraId="2AEE4015" w14:textId="77777777" w:rsidR="0013460F" w:rsidRDefault="0013460F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</w:p>
    <w:p w14:paraId="111D271F" w14:textId="548A6118" w:rsidR="00FB2F5C" w:rsidRPr="00FB2F5C" w:rsidRDefault="00FB2F5C" w:rsidP="0013460F">
      <w:pPr>
        <w:tabs>
          <w:tab w:val="center" w:pos="7371"/>
        </w:tabs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>Vyvěšeno na úřední desce dne:</w:t>
      </w:r>
      <w:r w:rsidR="0013460F">
        <w:rPr>
          <w:rFonts w:cs="MyriadPro-Regular"/>
          <w:sz w:val="24"/>
          <w:szCs w:val="18"/>
        </w:rPr>
        <w:t xml:space="preserve"> </w:t>
      </w:r>
      <w:r w:rsidR="000822E5">
        <w:rPr>
          <w:rFonts w:cs="MyriadPro-Regular"/>
          <w:sz w:val="24"/>
          <w:szCs w:val="18"/>
        </w:rPr>
        <w:t>10</w:t>
      </w:r>
      <w:r w:rsidR="0013460F">
        <w:rPr>
          <w:rFonts w:cs="MyriadPro-Regular"/>
          <w:sz w:val="24"/>
          <w:szCs w:val="18"/>
        </w:rPr>
        <w:t>. 10. 20</w:t>
      </w:r>
      <w:r w:rsidR="000822E5">
        <w:rPr>
          <w:rFonts w:cs="MyriadPro-Regular"/>
          <w:sz w:val="24"/>
          <w:szCs w:val="18"/>
        </w:rPr>
        <w:t>22</w:t>
      </w:r>
    </w:p>
    <w:p w14:paraId="26727A4C" w14:textId="77777777"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It"/>
          <w:i/>
          <w:iCs/>
          <w:sz w:val="24"/>
          <w:szCs w:val="18"/>
        </w:rPr>
      </w:pPr>
      <w:r w:rsidRPr="00FB2F5C">
        <w:rPr>
          <w:rFonts w:cs="MyriadPro-It"/>
          <w:i/>
          <w:iCs/>
          <w:sz w:val="24"/>
          <w:szCs w:val="18"/>
        </w:rPr>
        <w:t>Jméno a podpis:</w:t>
      </w:r>
    </w:p>
    <w:p w14:paraId="10CA8BA1" w14:textId="77777777" w:rsidR="0013460F" w:rsidRDefault="0013460F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</w:p>
    <w:p w14:paraId="455B670B" w14:textId="77777777"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>Sejmuto z úřední desky dne:</w:t>
      </w:r>
    </w:p>
    <w:p w14:paraId="5E8CFCBE" w14:textId="77777777" w:rsidR="00380139" w:rsidRPr="00FB2F5C" w:rsidRDefault="00FB2F5C" w:rsidP="00FB2F5C">
      <w:pPr>
        <w:rPr>
          <w:sz w:val="32"/>
        </w:rPr>
      </w:pPr>
      <w:r w:rsidRPr="00FB2F5C">
        <w:rPr>
          <w:rFonts w:cs="MyriadPro-It"/>
          <w:i/>
          <w:iCs/>
          <w:sz w:val="24"/>
          <w:szCs w:val="18"/>
        </w:rPr>
        <w:t>Jméno a podpis:</w:t>
      </w:r>
    </w:p>
    <w:sectPr w:rsidR="00380139" w:rsidRPr="00FB2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5C"/>
    <w:rsid w:val="000822E5"/>
    <w:rsid w:val="0013460F"/>
    <w:rsid w:val="00171E7B"/>
    <w:rsid w:val="00440307"/>
    <w:rsid w:val="0066087A"/>
    <w:rsid w:val="00B81674"/>
    <w:rsid w:val="00BA5616"/>
    <w:rsid w:val="00CF1F9E"/>
    <w:rsid w:val="00ED7A05"/>
    <w:rsid w:val="00F0526A"/>
    <w:rsid w:val="00FB2F5C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C8C3"/>
  <w15:docId w15:val="{FB20A69C-3EF3-4436-8427-BDF612E7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8</cp:revision>
  <cp:lastPrinted>2022-10-10T14:15:00Z</cp:lastPrinted>
  <dcterms:created xsi:type="dcterms:W3CDTF">2018-10-22T11:12:00Z</dcterms:created>
  <dcterms:modified xsi:type="dcterms:W3CDTF">2023-06-05T08:36:00Z</dcterms:modified>
</cp:coreProperties>
</file>